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0DF" w:rsidRPr="003655A7" w:rsidRDefault="00FB30DF" w:rsidP="00FB30DF">
      <w:pPr>
        <w:tabs>
          <w:tab w:val="left" w:pos="2552"/>
        </w:tabs>
        <w:suppressAutoHyphens/>
        <w:autoSpaceDE w:val="0"/>
        <w:spacing w:after="120" w:line="240" w:lineRule="atLeast"/>
        <w:jc w:val="right"/>
        <w:rPr>
          <w:rFonts w:asciiTheme="minorHAnsi" w:hAnsiTheme="minorHAnsi" w:cstheme="minorHAnsi"/>
          <w:sz w:val="22"/>
          <w:szCs w:val="22"/>
          <w:lang w:eastAsia="zh-CN"/>
        </w:rPr>
      </w:pPr>
      <w:r w:rsidRPr="003655A7">
        <w:rPr>
          <w:rFonts w:asciiTheme="minorHAnsi" w:hAnsiTheme="minorHAnsi" w:cstheme="minorHAnsi"/>
          <w:sz w:val="22"/>
          <w:szCs w:val="22"/>
          <w:lang w:eastAsia="zh-CN"/>
        </w:rPr>
        <w:t>968 362000 / 012</w:t>
      </w:r>
    </w:p>
    <w:p w:rsidR="00FB30DF" w:rsidRPr="003655A7" w:rsidRDefault="00FB30DF" w:rsidP="00FB30DF">
      <w:pPr>
        <w:autoSpaceDE w:val="0"/>
        <w:autoSpaceDN w:val="0"/>
        <w:adjustRightInd w:val="0"/>
        <w:spacing w:after="120" w:line="240" w:lineRule="atLeast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3655A7">
        <w:rPr>
          <w:rFonts w:asciiTheme="minorHAnsi" w:hAnsiTheme="minorHAnsi" w:cstheme="minorHAnsi"/>
          <w:color w:val="000000"/>
          <w:sz w:val="22"/>
          <w:szCs w:val="22"/>
        </w:rPr>
        <w:t>Número de procedimiento: 1309</w:t>
      </w:r>
    </w:p>
    <w:p w:rsidR="00FB30DF" w:rsidRPr="003655A7" w:rsidRDefault="00FB30DF" w:rsidP="00FB30DF">
      <w:pPr>
        <w:tabs>
          <w:tab w:val="left" w:pos="3458"/>
        </w:tabs>
        <w:autoSpaceDE w:val="0"/>
        <w:autoSpaceDN w:val="0"/>
        <w:adjustRightInd w:val="0"/>
        <w:spacing w:after="120" w:line="240" w:lineRule="atLeast"/>
        <w:rPr>
          <w:rFonts w:asciiTheme="minorHAnsi" w:hAnsiTheme="minorHAnsi" w:cstheme="minorHAnsi"/>
          <w:sz w:val="22"/>
          <w:szCs w:val="22"/>
        </w:rPr>
      </w:pPr>
      <w:r w:rsidRPr="003655A7">
        <w:rPr>
          <w:rFonts w:asciiTheme="minorHAnsi" w:hAnsiTheme="minorHAnsi" w:cstheme="minorHAnsi"/>
          <w:sz w:val="22"/>
          <w:szCs w:val="22"/>
        </w:rPr>
        <w:tab/>
      </w:r>
      <w:r w:rsidRPr="003655A7">
        <w:rPr>
          <w:rFonts w:asciiTheme="minorHAnsi" w:hAnsiTheme="minorHAnsi" w:cstheme="minorHAnsi"/>
          <w:sz w:val="22"/>
          <w:szCs w:val="22"/>
        </w:rPr>
        <w:tab/>
        <w:t>ANEXO I</w:t>
      </w:r>
    </w:p>
    <w:p w:rsidR="00FB30DF" w:rsidRPr="003655A7" w:rsidRDefault="00FB30DF" w:rsidP="00FB30DF">
      <w:pPr>
        <w:tabs>
          <w:tab w:val="left" w:pos="3458"/>
        </w:tabs>
        <w:autoSpaceDE w:val="0"/>
        <w:autoSpaceDN w:val="0"/>
        <w:adjustRightInd w:val="0"/>
        <w:spacing w:after="120" w:line="240" w:lineRule="atLeast"/>
        <w:rPr>
          <w:rFonts w:asciiTheme="minorHAnsi" w:hAnsiTheme="minorHAnsi" w:cstheme="minorHAnsi"/>
          <w:sz w:val="22"/>
          <w:szCs w:val="22"/>
        </w:rPr>
      </w:pPr>
    </w:p>
    <w:p w:rsidR="00FB30DF" w:rsidRPr="003655A7" w:rsidRDefault="00FB30DF" w:rsidP="00FB3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58"/>
        </w:tabs>
        <w:autoSpaceDE w:val="0"/>
        <w:autoSpaceDN w:val="0"/>
        <w:adjustRightInd w:val="0"/>
        <w:spacing w:after="120" w:line="240" w:lineRule="atLeast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655A7">
        <w:rPr>
          <w:rFonts w:asciiTheme="minorHAnsi" w:hAnsiTheme="minorHAnsi" w:cstheme="minorHAnsi"/>
          <w:sz w:val="22"/>
          <w:szCs w:val="22"/>
        </w:rPr>
        <w:t>Solicitud para participar en el procedimiento de concesión de subvenciones regulado en la</w:t>
      </w:r>
      <w:r w:rsidRPr="003655A7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Orden de 11 de noviembre de 2016 de la Consejería de Fomento e Infraestructuras, por la que se aprueban las bases reguladoras de concesión de subvenciones para la financiación del transporte público de viajeros a personas con discapacidad intelectual y profesionales en la Región de Murcia (BORM, núm. 269 de 19 de noviembre de 2016) y en la Orden de la Consejería de Fomento e Infraestructuras, por la que se aprueba la convocatoria de subvenciones para la financiación del transporte público de viajeros a personas con discapacidad intelectual y profesionales en la Región de Murcia, para el ejercicio 2024.</w:t>
      </w:r>
    </w:p>
    <w:p w:rsidR="00FB30DF" w:rsidRPr="003655A7" w:rsidRDefault="00FB30DF" w:rsidP="00FB30DF">
      <w:pPr>
        <w:tabs>
          <w:tab w:val="left" w:pos="3458"/>
        </w:tabs>
        <w:autoSpaceDE w:val="0"/>
        <w:autoSpaceDN w:val="0"/>
        <w:adjustRightInd w:val="0"/>
        <w:spacing w:after="120" w:line="240" w:lineRule="atLeast"/>
        <w:rPr>
          <w:rFonts w:asciiTheme="minorHAnsi" w:hAnsiTheme="minorHAnsi" w:cstheme="minorHAnsi"/>
          <w:b/>
          <w:sz w:val="22"/>
          <w:szCs w:val="22"/>
        </w:rPr>
      </w:pPr>
    </w:p>
    <w:p w:rsidR="00FB30DF" w:rsidRPr="003655A7" w:rsidRDefault="00FB30DF" w:rsidP="00FB30DF">
      <w:pPr>
        <w:tabs>
          <w:tab w:val="left" w:pos="3458"/>
        </w:tabs>
        <w:autoSpaceDE w:val="0"/>
        <w:autoSpaceDN w:val="0"/>
        <w:adjustRightInd w:val="0"/>
        <w:spacing w:after="120" w:line="240" w:lineRule="atLeast"/>
        <w:rPr>
          <w:rFonts w:asciiTheme="minorHAnsi" w:hAnsiTheme="minorHAnsi" w:cstheme="minorHAnsi"/>
          <w:b/>
          <w:sz w:val="22"/>
          <w:szCs w:val="22"/>
        </w:rPr>
      </w:pPr>
    </w:p>
    <w:p w:rsidR="00FB30DF" w:rsidRPr="003655A7" w:rsidRDefault="00FB30DF" w:rsidP="00FB30DF">
      <w:pPr>
        <w:tabs>
          <w:tab w:val="left" w:pos="3458"/>
        </w:tabs>
        <w:autoSpaceDE w:val="0"/>
        <w:autoSpaceDN w:val="0"/>
        <w:adjustRightInd w:val="0"/>
        <w:spacing w:after="120" w:line="240" w:lineRule="atLeast"/>
        <w:rPr>
          <w:rFonts w:asciiTheme="minorHAnsi" w:hAnsiTheme="minorHAnsi" w:cstheme="minorHAnsi"/>
          <w:b/>
          <w:sz w:val="22"/>
          <w:szCs w:val="22"/>
        </w:rPr>
      </w:pPr>
      <w:r w:rsidRPr="003655A7">
        <w:rPr>
          <w:rFonts w:asciiTheme="minorHAnsi" w:hAnsiTheme="minorHAnsi" w:cstheme="minorHAnsi"/>
          <w:b/>
          <w:sz w:val="22"/>
          <w:szCs w:val="22"/>
        </w:rPr>
        <w:t>Datos de la Asociación solicitante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8"/>
        <w:gridCol w:w="4407"/>
        <w:gridCol w:w="570"/>
        <w:gridCol w:w="1613"/>
      </w:tblGrid>
      <w:tr w:rsidR="00FB30DF" w:rsidRPr="003655A7" w:rsidTr="005B0E1B">
        <w:tc>
          <w:tcPr>
            <w:tcW w:w="2161" w:type="dxa"/>
            <w:shd w:val="clear" w:color="auto" w:fill="auto"/>
          </w:tcPr>
          <w:p w:rsidR="00FB30DF" w:rsidRPr="003655A7" w:rsidRDefault="00FB30DF" w:rsidP="005B0E1B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55A7">
              <w:rPr>
                <w:rFonts w:asciiTheme="minorHAnsi" w:hAnsiTheme="minorHAnsi" w:cstheme="minorHAnsi"/>
                <w:sz w:val="22"/>
                <w:szCs w:val="22"/>
              </w:rPr>
              <w:t xml:space="preserve">Denominación </w:t>
            </w:r>
          </w:p>
        </w:tc>
        <w:tc>
          <w:tcPr>
            <w:tcW w:w="4427" w:type="dxa"/>
            <w:shd w:val="clear" w:color="auto" w:fill="auto"/>
          </w:tcPr>
          <w:p w:rsidR="00FB30DF" w:rsidRPr="003655A7" w:rsidRDefault="00FB30DF" w:rsidP="005B0E1B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B30DF" w:rsidRPr="003655A7" w:rsidRDefault="00FB30DF" w:rsidP="005B0E1B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FB30DF" w:rsidRPr="003655A7" w:rsidRDefault="00FB30DF" w:rsidP="005B0E1B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55A7">
              <w:rPr>
                <w:rFonts w:asciiTheme="minorHAnsi" w:hAnsiTheme="minorHAnsi" w:cstheme="minorHAnsi"/>
                <w:sz w:val="22"/>
                <w:szCs w:val="22"/>
              </w:rPr>
              <w:t>CIF</w:t>
            </w:r>
          </w:p>
        </w:tc>
        <w:tc>
          <w:tcPr>
            <w:tcW w:w="1620" w:type="dxa"/>
            <w:shd w:val="clear" w:color="auto" w:fill="auto"/>
          </w:tcPr>
          <w:p w:rsidR="00FB30DF" w:rsidRPr="003655A7" w:rsidRDefault="00FB30DF" w:rsidP="005B0E1B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30DF" w:rsidRPr="003655A7" w:rsidTr="005B0E1B">
        <w:tc>
          <w:tcPr>
            <w:tcW w:w="2161" w:type="dxa"/>
            <w:shd w:val="clear" w:color="auto" w:fill="auto"/>
          </w:tcPr>
          <w:p w:rsidR="00FB30DF" w:rsidRPr="003655A7" w:rsidRDefault="00FB30DF" w:rsidP="005B0E1B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55A7">
              <w:rPr>
                <w:rFonts w:asciiTheme="minorHAnsi" w:hAnsiTheme="minorHAnsi" w:cstheme="minorHAnsi"/>
                <w:sz w:val="22"/>
                <w:szCs w:val="22"/>
              </w:rPr>
              <w:t>Domicilio a efectos de notificaciones</w:t>
            </w:r>
          </w:p>
        </w:tc>
        <w:tc>
          <w:tcPr>
            <w:tcW w:w="4427" w:type="dxa"/>
            <w:shd w:val="clear" w:color="auto" w:fill="auto"/>
          </w:tcPr>
          <w:p w:rsidR="00FB30DF" w:rsidRPr="003655A7" w:rsidRDefault="00FB30DF" w:rsidP="005B0E1B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B30DF" w:rsidRPr="003655A7" w:rsidRDefault="00FB30DF" w:rsidP="005B0E1B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FB30DF" w:rsidRPr="003655A7" w:rsidRDefault="00FB30DF" w:rsidP="005B0E1B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55A7">
              <w:rPr>
                <w:rFonts w:asciiTheme="minorHAnsi" w:hAnsiTheme="minorHAnsi" w:cstheme="minorHAnsi"/>
                <w:sz w:val="22"/>
                <w:szCs w:val="22"/>
              </w:rPr>
              <w:t>TFO</w:t>
            </w:r>
          </w:p>
        </w:tc>
        <w:tc>
          <w:tcPr>
            <w:tcW w:w="1620" w:type="dxa"/>
            <w:shd w:val="clear" w:color="auto" w:fill="auto"/>
          </w:tcPr>
          <w:p w:rsidR="00FB30DF" w:rsidRPr="003655A7" w:rsidRDefault="00FB30DF" w:rsidP="005B0E1B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B30DF" w:rsidRPr="003655A7" w:rsidRDefault="00FB30DF" w:rsidP="00FB30DF">
      <w:pPr>
        <w:tabs>
          <w:tab w:val="left" w:pos="3458"/>
        </w:tabs>
        <w:autoSpaceDE w:val="0"/>
        <w:autoSpaceDN w:val="0"/>
        <w:adjustRightInd w:val="0"/>
        <w:spacing w:after="120" w:line="240" w:lineRule="atLeast"/>
        <w:rPr>
          <w:rFonts w:asciiTheme="minorHAnsi" w:hAnsiTheme="minorHAnsi" w:cstheme="minorHAnsi"/>
          <w:b/>
          <w:sz w:val="22"/>
          <w:szCs w:val="22"/>
        </w:rPr>
      </w:pPr>
    </w:p>
    <w:p w:rsidR="00FB30DF" w:rsidRPr="003655A7" w:rsidRDefault="00FB30DF" w:rsidP="00FB30DF">
      <w:pPr>
        <w:tabs>
          <w:tab w:val="left" w:pos="3458"/>
        </w:tabs>
        <w:autoSpaceDE w:val="0"/>
        <w:autoSpaceDN w:val="0"/>
        <w:adjustRightInd w:val="0"/>
        <w:spacing w:after="120" w:line="240" w:lineRule="atLeast"/>
        <w:rPr>
          <w:rFonts w:asciiTheme="minorHAnsi" w:hAnsiTheme="minorHAnsi" w:cstheme="minorHAnsi"/>
          <w:b/>
          <w:sz w:val="22"/>
          <w:szCs w:val="22"/>
        </w:rPr>
      </w:pPr>
    </w:p>
    <w:p w:rsidR="00FB30DF" w:rsidRPr="003655A7" w:rsidRDefault="00FB30DF" w:rsidP="00FB30DF">
      <w:pPr>
        <w:tabs>
          <w:tab w:val="left" w:pos="3458"/>
        </w:tabs>
        <w:autoSpaceDE w:val="0"/>
        <w:autoSpaceDN w:val="0"/>
        <w:adjustRightInd w:val="0"/>
        <w:spacing w:after="120" w:line="240" w:lineRule="atLeast"/>
        <w:rPr>
          <w:rFonts w:asciiTheme="minorHAnsi" w:hAnsiTheme="minorHAnsi" w:cstheme="minorHAnsi"/>
          <w:b/>
          <w:sz w:val="22"/>
          <w:szCs w:val="22"/>
        </w:rPr>
      </w:pPr>
      <w:r w:rsidRPr="003655A7">
        <w:rPr>
          <w:rFonts w:asciiTheme="minorHAnsi" w:hAnsiTheme="minorHAnsi" w:cstheme="minorHAnsi"/>
          <w:b/>
          <w:sz w:val="22"/>
          <w:szCs w:val="22"/>
        </w:rPr>
        <w:t>Datos del representante legal de la Asociación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2"/>
        <w:gridCol w:w="4377"/>
        <w:gridCol w:w="616"/>
        <w:gridCol w:w="1603"/>
      </w:tblGrid>
      <w:tr w:rsidR="00FB30DF" w:rsidRPr="003655A7" w:rsidTr="005B0E1B">
        <w:tc>
          <w:tcPr>
            <w:tcW w:w="2152" w:type="dxa"/>
            <w:shd w:val="clear" w:color="auto" w:fill="auto"/>
          </w:tcPr>
          <w:p w:rsidR="00FB30DF" w:rsidRPr="003655A7" w:rsidRDefault="00FB30DF" w:rsidP="005B0E1B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55A7">
              <w:rPr>
                <w:rFonts w:asciiTheme="minorHAnsi" w:hAnsiTheme="minorHAnsi" w:cstheme="minorHAnsi"/>
                <w:sz w:val="22"/>
                <w:szCs w:val="22"/>
              </w:rPr>
              <w:t>Nombre y apellidos</w:t>
            </w:r>
          </w:p>
        </w:tc>
        <w:tc>
          <w:tcPr>
            <w:tcW w:w="4377" w:type="dxa"/>
            <w:shd w:val="clear" w:color="auto" w:fill="auto"/>
          </w:tcPr>
          <w:p w:rsidR="00FB30DF" w:rsidRPr="003655A7" w:rsidRDefault="00FB30DF" w:rsidP="005B0E1B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B30DF" w:rsidRPr="003655A7" w:rsidRDefault="00FB30DF" w:rsidP="005B0E1B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6" w:type="dxa"/>
            <w:shd w:val="clear" w:color="auto" w:fill="auto"/>
          </w:tcPr>
          <w:p w:rsidR="00FB30DF" w:rsidRPr="003655A7" w:rsidRDefault="00FB30DF" w:rsidP="005B0E1B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55A7">
              <w:rPr>
                <w:rFonts w:asciiTheme="minorHAnsi" w:hAnsiTheme="minorHAnsi" w:cstheme="minorHAnsi"/>
                <w:sz w:val="22"/>
                <w:szCs w:val="22"/>
              </w:rPr>
              <w:t>NIF</w:t>
            </w:r>
          </w:p>
        </w:tc>
        <w:tc>
          <w:tcPr>
            <w:tcW w:w="1603" w:type="dxa"/>
            <w:shd w:val="clear" w:color="auto" w:fill="auto"/>
          </w:tcPr>
          <w:p w:rsidR="00FB30DF" w:rsidRPr="003655A7" w:rsidRDefault="00FB30DF" w:rsidP="005B0E1B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30DF" w:rsidRPr="003655A7" w:rsidTr="005B0E1B">
        <w:tc>
          <w:tcPr>
            <w:tcW w:w="2152" w:type="dxa"/>
            <w:shd w:val="clear" w:color="auto" w:fill="auto"/>
          </w:tcPr>
          <w:p w:rsidR="00FB30DF" w:rsidRPr="003655A7" w:rsidRDefault="00FB30DF" w:rsidP="005B0E1B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55A7">
              <w:rPr>
                <w:rFonts w:asciiTheme="minorHAnsi" w:hAnsiTheme="minorHAnsi" w:cstheme="minorHAnsi"/>
                <w:sz w:val="22"/>
                <w:szCs w:val="22"/>
              </w:rPr>
              <w:t>Domicilio a efectos de notificaciones</w:t>
            </w:r>
          </w:p>
        </w:tc>
        <w:tc>
          <w:tcPr>
            <w:tcW w:w="4377" w:type="dxa"/>
            <w:shd w:val="clear" w:color="auto" w:fill="auto"/>
          </w:tcPr>
          <w:p w:rsidR="00FB30DF" w:rsidRPr="003655A7" w:rsidRDefault="00FB30DF" w:rsidP="005B0E1B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B30DF" w:rsidRPr="003655A7" w:rsidRDefault="00FB30DF" w:rsidP="005B0E1B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6" w:type="dxa"/>
            <w:shd w:val="clear" w:color="auto" w:fill="auto"/>
          </w:tcPr>
          <w:p w:rsidR="00FB30DF" w:rsidRPr="003655A7" w:rsidRDefault="00FB30DF" w:rsidP="005B0E1B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55A7">
              <w:rPr>
                <w:rFonts w:asciiTheme="minorHAnsi" w:hAnsiTheme="minorHAnsi" w:cstheme="minorHAnsi"/>
                <w:sz w:val="22"/>
                <w:szCs w:val="22"/>
              </w:rPr>
              <w:t>TFO</w:t>
            </w:r>
          </w:p>
        </w:tc>
        <w:tc>
          <w:tcPr>
            <w:tcW w:w="1603" w:type="dxa"/>
            <w:shd w:val="clear" w:color="auto" w:fill="auto"/>
          </w:tcPr>
          <w:p w:rsidR="00FB30DF" w:rsidRPr="003655A7" w:rsidRDefault="00FB30DF" w:rsidP="005B0E1B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B30DF" w:rsidRPr="003655A7" w:rsidRDefault="00FB30DF" w:rsidP="00FB30D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B30DF" w:rsidRPr="003655A7" w:rsidRDefault="00FB30DF" w:rsidP="00FB30D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B30DF" w:rsidRPr="003655A7" w:rsidRDefault="00FB30DF" w:rsidP="00FB30DF">
      <w:pPr>
        <w:jc w:val="both"/>
        <w:rPr>
          <w:rFonts w:asciiTheme="minorHAnsi" w:hAnsiTheme="minorHAnsi" w:cstheme="minorHAnsi"/>
          <w:sz w:val="22"/>
          <w:szCs w:val="22"/>
        </w:rPr>
      </w:pPr>
      <w:r w:rsidRPr="003655A7">
        <w:rPr>
          <w:rFonts w:asciiTheme="minorHAnsi" w:hAnsiTheme="minorHAnsi" w:cstheme="minorHAnsi"/>
          <w:sz w:val="22"/>
          <w:szCs w:val="22"/>
        </w:rPr>
        <w:t>Los datos de carácter personal contenidos en esta solicitud van a formar parte de un fichero o tratamiento con la exclusiva finalidad de gestionar el procedimiento administrativo. Cada interesado podrá ejercitar los derechos de acceso, rectificación y cancelación de sus datos de carácter personal ante el responsable del fichero o tratamiento de acuerdo con la regulación establecida en la Ley Orgánica 3/2018, de 5 de diciembre de Protección de Datos Personales y Garantías de los Derechos Digitales.</w:t>
      </w:r>
    </w:p>
    <w:p w:rsidR="00FB30DF" w:rsidRPr="003655A7" w:rsidRDefault="00FB30DF" w:rsidP="00FB30DF">
      <w:pPr>
        <w:tabs>
          <w:tab w:val="left" w:pos="3458"/>
        </w:tabs>
        <w:autoSpaceDE w:val="0"/>
        <w:autoSpaceDN w:val="0"/>
        <w:adjustRightInd w:val="0"/>
        <w:spacing w:after="120" w:line="240" w:lineRule="atLeast"/>
        <w:rPr>
          <w:rFonts w:asciiTheme="minorHAnsi" w:hAnsiTheme="minorHAnsi" w:cstheme="minorHAnsi"/>
          <w:b/>
          <w:sz w:val="22"/>
          <w:szCs w:val="22"/>
        </w:rPr>
      </w:pPr>
    </w:p>
    <w:p w:rsidR="00FB30DF" w:rsidRPr="003655A7" w:rsidRDefault="00FB30DF" w:rsidP="00FB30DF">
      <w:pPr>
        <w:tabs>
          <w:tab w:val="left" w:pos="3458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655A7">
        <w:rPr>
          <w:rFonts w:asciiTheme="minorHAnsi" w:hAnsiTheme="minorHAnsi" w:cstheme="minorHAnsi"/>
          <w:color w:val="000000"/>
          <w:sz w:val="22"/>
          <w:szCs w:val="22"/>
        </w:rPr>
        <w:t xml:space="preserve">Según el artículo 28,2 de la Ley 39/2015, de 1 de octubre, del Procedimiento Administrativo Común de las Administraciones Públicas, los interesados tienen derecho a no aportar documentos que ya se encuentren en poder de la Administración actuante o hayan sido </w:t>
      </w:r>
      <w:r w:rsidRPr="003655A7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elaborados por cualquier otra Administración. La Administración actuante podrá consultar o recabar dichos documentos salvo que el interesado se opusiera a ello. </w:t>
      </w:r>
    </w:p>
    <w:p w:rsidR="00FB30DF" w:rsidRPr="003655A7" w:rsidRDefault="00FB30DF" w:rsidP="00FB30DF">
      <w:pPr>
        <w:tabs>
          <w:tab w:val="left" w:pos="3458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FB30DF" w:rsidRPr="003655A7" w:rsidRDefault="00FB30DF" w:rsidP="00FB30DF">
      <w:pPr>
        <w:tabs>
          <w:tab w:val="left" w:pos="3458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3655A7">
        <w:rPr>
          <w:rFonts w:asciiTheme="minorHAnsi" w:hAnsiTheme="minorHAnsi" w:cstheme="minorHAnsi"/>
          <w:b/>
          <w:color w:val="000000"/>
          <w:sz w:val="22"/>
          <w:szCs w:val="22"/>
        </w:rPr>
        <w:t>Marque la casilla que corresponda;</w:t>
      </w:r>
    </w:p>
    <w:p w:rsidR="00FB30DF" w:rsidRPr="003655A7" w:rsidRDefault="00FB30DF" w:rsidP="00FB30DF">
      <w:pPr>
        <w:tabs>
          <w:tab w:val="left" w:pos="3458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FB30DF" w:rsidRPr="003655A7" w:rsidRDefault="00FB30DF" w:rsidP="00FB30DF">
      <w:pPr>
        <w:tabs>
          <w:tab w:val="left" w:pos="3458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FB30DF" w:rsidRPr="003655A7" w:rsidRDefault="00FB30DF" w:rsidP="00FB30DF">
      <w:pPr>
        <w:tabs>
          <w:tab w:val="left" w:pos="3458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3655A7">
        <w:rPr>
          <w:rFonts w:asciiTheme="minorHAnsi" w:hAnsiTheme="minorHAnsi" w:cstheme="minorHAnsi"/>
          <w:color w:val="000000"/>
          <w:sz w:val="22"/>
          <w:szCs w:val="22"/>
        </w:rPr>
        <w:t xml:space="preserve">□ </w:t>
      </w:r>
      <w:r w:rsidRPr="003655A7">
        <w:rPr>
          <w:rFonts w:asciiTheme="minorHAnsi" w:hAnsiTheme="minorHAnsi" w:cstheme="minorHAnsi"/>
          <w:b/>
          <w:color w:val="000000"/>
          <w:sz w:val="22"/>
          <w:szCs w:val="22"/>
        </w:rPr>
        <w:t>No</w:t>
      </w:r>
      <w:r w:rsidRPr="003655A7">
        <w:rPr>
          <w:rFonts w:asciiTheme="minorHAnsi" w:hAnsiTheme="minorHAnsi" w:cstheme="minorHAnsi"/>
          <w:color w:val="000000"/>
          <w:sz w:val="22"/>
          <w:szCs w:val="22"/>
        </w:rPr>
        <w:t xml:space="preserve"> Autorizo al órgano administrativo para que se consulten de los datos de </w:t>
      </w:r>
      <w:r w:rsidRPr="003655A7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Identidad </w:t>
      </w:r>
    </w:p>
    <w:p w:rsidR="00FB30DF" w:rsidRPr="003655A7" w:rsidRDefault="00FB30DF" w:rsidP="00FB30DF">
      <w:pPr>
        <w:tabs>
          <w:tab w:val="left" w:pos="3458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</w:p>
    <w:p w:rsidR="00FB30DF" w:rsidRPr="003655A7" w:rsidRDefault="00FB30DF" w:rsidP="00FB30DF">
      <w:pPr>
        <w:tabs>
          <w:tab w:val="left" w:pos="3458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3655A7">
        <w:rPr>
          <w:rFonts w:asciiTheme="minorHAnsi" w:hAnsiTheme="minorHAnsi" w:cstheme="minorHAnsi"/>
          <w:color w:val="000000"/>
          <w:sz w:val="22"/>
          <w:szCs w:val="22"/>
        </w:rPr>
        <w:t xml:space="preserve">□ </w:t>
      </w:r>
      <w:r w:rsidRPr="003655A7">
        <w:rPr>
          <w:rFonts w:asciiTheme="minorHAnsi" w:hAnsiTheme="minorHAnsi" w:cstheme="minorHAnsi"/>
          <w:b/>
          <w:color w:val="000000"/>
          <w:sz w:val="22"/>
          <w:szCs w:val="22"/>
        </w:rPr>
        <w:t>Si</w:t>
      </w:r>
      <w:r w:rsidRPr="003655A7">
        <w:rPr>
          <w:rFonts w:asciiTheme="minorHAnsi" w:hAnsiTheme="minorHAnsi" w:cstheme="minorHAnsi"/>
          <w:color w:val="000000"/>
          <w:sz w:val="22"/>
          <w:szCs w:val="22"/>
        </w:rPr>
        <w:t xml:space="preserve"> Autorizo al órgano administrativo para que se consulten de los datos de </w:t>
      </w:r>
      <w:r w:rsidRPr="003655A7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Identidad </w:t>
      </w:r>
    </w:p>
    <w:p w:rsidR="00FB30DF" w:rsidRPr="003655A7" w:rsidRDefault="00FB30DF" w:rsidP="00FB30DF">
      <w:pPr>
        <w:tabs>
          <w:tab w:val="left" w:pos="3458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</w:p>
    <w:p w:rsidR="00FB30DF" w:rsidRPr="003655A7" w:rsidRDefault="00FB30DF" w:rsidP="00FB30DF">
      <w:pPr>
        <w:tabs>
          <w:tab w:val="left" w:pos="3458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FB30DF" w:rsidRPr="003655A7" w:rsidRDefault="00FB30DF" w:rsidP="00FB30DF">
      <w:pPr>
        <w:tabs>
          <w:tab w:val="left" w:pos="3458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655A7">
        <w:rPr>
          <w:rFonts w:asciiTheme="minorHAnsi" w:hAnsiTheme="minorHAnsi" w:cstheme="minorHAnsi"/>
          <w:color w:val="000000"/>
          <w:sz w:val="22"/>
          <w:szCs w:val="22"/>
        </w:rPr>
        <w:t xml:space="preserve">□ </w:t>
      </w:r>
      <w:r w:rsidRPr="003655A7">
        <w:rPr>
          <w:rFonts w:asciiTheme="minorHAnsi" w:hAnsiTheme="minorHAnsi" w:cstheme="minorHAnsi"/>
          <w:b/>
          <w:color w:val="000000"/>
          <w:sz w:val="22"/>
          <w:szCs w:val="22"/>
        </w:rPr>
        <w:t>No</w:t>
      </w:r>
      <w:r w:rsidRPr="003655A7">
        <w:rPr>
          <w:rFonts w:asciiTheme="minorHAnsi" w:hAnsiTheme="minorHAnsi" w:cstheme="minorHAnsi"/>
          <w:color w:val="000000"/>
          <w:sz w:val="22"/>
          <w:szCs w:val="22"/>
        </w:rPr>
        <w:t xml:space="preserve"> Autorizo al órgano administrativo para que se consulten los datos acreditativos de estar al corriente de obligaciones tributarias con la AEAT y de la CARM para solicitud de ayudas y subvenciones.</w:t>
      </w:r>
    </w:p>
    <w:p w:rsidR="00FB30DF" w:rsidRPr="003655A7" w:rsidRDefault="00FB30DF" w:rsidP="00FB30DF">
      <w:pPr>
        <w:tabs>
          <w:tab w:val="left" w:pos="3458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FB30DF" w:rsidRPr="003655A7" w:rsidRDefault="00FB30DF" w:rsidP="00FB30DF">
      <w:pPr>
        <w:tabs>
          <w:tab w:val="left" w:pos="3458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655A7">
        <w:rPr>
          <w:rFonts w:asciiTheme="minorHAnsi" w:hAnsiTheme="minorHAnsi" w:cstheme="minorHAnsi"/>
          <w:color w:val="000000"/>
          <w:sz w:val="22"/>
          <w:szCs w:val="22"/>
        </w:rPr>
        <w:t xml:space="preserve">□ </w:t>
      </w:r>
      <w:r w:rsidRPr="003655A7">
        <w:rPr>
          <w:rFonts w:asciiTheme="minorHAnsi" w:hAnsiTheme="minorHAnsi" w:cstheme="minorHAnsi"/>
          <w:b/>
          <w:color w:val="000000"/>
          <w:sz w:val="22"/>
          <w:szCs w:val="22"/>
        </w:rPr>
        <w:t>Si</w:t>
      </w:r>
      <w:r w:rsidRPr="003655A7">
        <w:rPr>
          <w:rFonts w:asciiTheme="minorHAnsi" w:hAnsiTheme="minorHAnsi" w:cstheme="minorHAnsi"/>
          <w:color w:val="000000"/>
          <w:sz w:val="22"/>
          <w:szCs w:val="22"/>
        </w:rPr>
        <w:t xml:space="preserve"> Autorizo al órgano administrativo para que se consulten los datos acreditativos de estar al corriente de obligaciones tributarias con la AEAT y de la CARM para solicitud de ayudas y subvenciones.</w:t>
      </w:r>
    </w:p>
    <w:p w:rsidR="00FB30DF" w:rsidRPr="003655A7" w:rsidRDefault="00FB30DF" w:rsidP="00FB30DF">
      <w:pPr>
        <w:tabs>
          <w:tab w:val="left" w:pos="3458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FB30DF" w:rsidRPr="003655A7" w:rsidRDefault="00FB30DF" w:rsidP="00FB30DF">
      <w:pPr>
        <w:tabs>
          <w:tab w:val="left" w:pos="3458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FB30DF" w:rsidRPr="003655A7" w:rsidRDefault="00FB30DF" w:rsidP="00FB30DF">
      <w:pPr>
        <w:tabs>
          <w:tab w:val="left" w:pos="3458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655A7">
        <w:rPr>
          <w:rFonts w:asciiTheme="minorHAnsi" w:hAnsiTheme="minorHAnsi" w:cstheme="minorHAnsi"/>
          <w:color w:val="000000"/>
          <w:sz w:val="22"/>
          <w:szCs w:val="22"/>
        </w:rPr>
        <w:t xml:space="preserve">□ </w:t>
      </w:r>
      <w:r w:rsidRPr="003655A7">
        <w:rPr>
          <w:rFonts w:asciiTheme="minorHAnsi" w:hAnsiTheme="minorHAnsi" w:cstheme="minorHAnsi"/>
          <w:b/>
          <w:color w:val="000000"/>
          <w:sz w:val="22"/>
          <w:szCs w:val="22"/>
        </w:rPr>
        <w:t>No</w:t>
      </w:r>
      <w:r w:rsidRPr="003655A7">
        <w:rPr>
          <w:rFonts w:asciiTheme="minorHAnsi" w:hAnsiTheme="minorHAnsi" w:cstheme="minorHAnsi"/>
          <w:color w:val="000000"/>
          <w:sz w:val="22"/>
          <w:szCs w:val="22"/>
        </w:rPr>
        <w:t xml:space="preserve"> Autorizo al órgano administrativo para que se consulten los datos de acreditativos de estar al corriente de pagos con la Seguridad Social.</w:t>
      </w:r>
    </w:p>
    <w:p w:rsidR="00FB30DF" w:rsidRPr="003655A7" w:rsidRDefault="00FB30DF" w:rsidP="00FB30DF">
      <w:pPr>
        <w:tabs>
          <w:tab w:val="left" w:pos="3458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FB30DF" w:rsidRPr="003655A7" w:rsidRDefault="00FB30DF" w:rsidP="00FB30DF">
      <w:pPr>
        <w:tabs>
          <w:tab w:val="left" w:pos="3458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655A7">
        <w:rPr>
          <w:rFonts w:asciiTheme="minorHAnsi" w:hAnsiTheme="minorHAnsi" w:cstheme="minorHAnsi"/>
          <w:color w:val="000000"/>
          <w:sz w:val="22"/>
          <w:szCs w:val="22"/>
        </w:rPr>
        <w:t xml:space="preserve">□ </w:t>
      </w:r>
      <w:r w:rsidRPr="003655A7">
        <w:rPr>
          <w:rFonts w:asciiTheme="minorHAnsi" w:hAnsiTheme="minorHAnsi" w:cstheme="minorHAnsi"/>
          <w:b/>
          <w:color w:val="000000"/>
          <w:sz w:val="22"/>
          <w:szCs w:val="22"/>
        </w:rPr>
        <w:t>Si</w:t>
      </w:r>
      <w:r w:rsidRPr="003655A7">
        <w:rPr>
          <w:rFonts w:asciiTheme="minorHAnsi" w:hAnsiTheme="minorHAnsi" w:cstheme="minorHAnsi"/>
          <w:color w:val="000000"/>
          <w:sz w:val="22"/>
          <w:szCs w:val="22"/>
        </w:rPr>
        <w:t xml:space="preserve"> Autorizo al órgano administrativo para que se consulten los datos de acreditativos de estar al corriente de pagos con la Seguridad Social.</w:t>
      </w:r>
    </w:p>
    <w:p w:rsidR="00FB30DF" w:rsidRPr="003655A7" w:rsidRDefault="00FB30DF" w:rsidP="00FB30DF">
      <w:pPr>
        <w:tabs>
          <w:tab w:val="left" w:pos="3458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:rsidR="00FB30DF" w:rsidRPr="003655A7" w:rsidRDefault="00FB30DF" w:rsidP="00FB30DF">
      <w:pPr>
        <w:tabs>
          <w:tab w:val="left" w:pos="3458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:rsidR="00FB30DF" w:rsidRPr="003655A7" w:rsidRDefault="00FB30DF" w:rsidP="00FB30DF">
      <w:pPr>
        <w:tabs>
          <w:tab w:val="left" w:pos="3458"/>
        </w:tabs>
        <w:autoSpaceDE w:val="0"/>
        <w:autoSpaceDN w:val="0"/>
        <w:adjustRightInd w:val="0"/>
        <w:spacing w:after="120" w:line="240" w:lineRule="atLeast"/>
        <w:jc w:val="both"/>
        <w:rPr>
          <w:rFonts w:asciiTheme="minorHAnsi" w:hAnsiTheme="minorHAnsi" w:cstheme="minorHAnsi"/>
          <w:b/>
          <w:color w:val="333333"/>
          <w:sz w:val="22"/>
          <w:szCs w:val="22"/>
        </w:rPr>
      </w:pPr>
      <w:r w:rsidRPr="003655A7">
        <w:rPr>
          <w:rFonts w:asciiTheme="minorHAnsi" w:hAnsiTheme="minorHAnsi" w:cstheme="minorHAnsi"/>
          <w:b/>
          <w:bCs/>
          <w:sz w:val="22"/>
          <w:szCs w:val="22"/>
        </w:rPr>
        <w:t>En el caso de haber NO autorizar al órgano administrativo a consultar alguno de los datos anteriores,</w:t>
      </w:r>
      <w:r w:rsidRPr="003655A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la asociación </w:t>
      </w:r>
      <w:r w:rsidRPr="003655A7">
        <w:rPr>
          <w:rFonts w:asciiTheme="minorHAnsi" w:hAnsiTheme="minorHAnsi" w:cstheme="minorHAnsi"/>
          <w:b/>
          <w:color w:val="333333"/>
          <w:sz w:val="22"/>
          <w:szCs w:val="22"/>
        </w:rPr>
        <w:t>queda obligada a aportar los datos/documentos relativos al procedimiento junto a esta solicitud.</w:t>
      </w:r>
    </w:p>
    <w:p w:rsidR="00FB30DF" w:rsidRPr="003655A7" w:rsidRDefault="00FB30DF" w:rsidP="00FB30DF">
      <w:pPr>
        <w:tabs>
          <w:tab w:val="left" w:pos="3458"/>
        </w:tabs>
        <w:autoSpaceDE w:val="0"/>
        <w:autoSpaceDN w:val="0"/>
        <w:adjustRightInd w:val="0"/>
        <w:spacing w:after="120" w:line="24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B30DF" w:rsidRPr="003655A7" w:rsidRDefault="00FB30DF" w:rsidP="00FB30DF">
      <w:pPr>
        <w:tabs>
          <w:tab w:val="left" w:pos="3458"/>
        </w:tabs>
        <w:autoSpaceDE w:val="0"/>
        <w:autoSpaceDN w:val="0"/>
        <w:adjustRightInd w:val="0"/>
        <w:spacing w:after="120" w:line="240" w:lineRule="atLeast"/>
        <w:rPr>
          <w:rFonts w:asciiTheme="minorHAnsi" w:hAnsiTheme="minorHAnsi" w:cstheme="minorHAnsi"/>
          <w:b/>
          <w:sz w:val="22"/>
          <w:szCs w:val="22"/>
        </w:rPr>
      </w:pPr>
      <w:r w:rsidRPr="003655A7">
        <w:rPr>
          <w:rFonts w:asciiTheme="minorHAnsi" w:hAnsiTheme="minorHAnsi" w:cstheme="minorHAnsi"/>
          <w:sz w:val="22"/>
          <w:szCs w:val="22"/>
        </w:rPr>
        <w:t>D</w:t>
      </w:r>
      <w:r w:rsidRPr="003655A7">
        <w:rPr>
          <w:rFonts w:asciiTheme="minorHAnsi" w:hAnsiTheme="minorHAnsi" w:cstheme="minorHAnsi"/>
          <w:b/>
          <w:sz w:val="22"/>
          <w:szCs w:val="22"/>
        </w:rPr>
        <w:t>ocumentación que se aporta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63"/>
        <w:gridCol w:w="431"/>
      </w:tblGrid>
      <w:tr w:rsidR="00FB30DF" w:rsidRPr="003655A7" w:rsidTr="005B0E1B">
        <w:tc>
          <w:tcPr>
            <w:tcW w:w="8208" w:type="dxa"/>
            <w:shd w:val="clear" w:color="auto" w:fill="auto"/>
          </w:tcPr>
          <w:p w:rsidR="00FB30DF" w:rsidRPr="003655A7" w:rsidRDefault="00FB30DF" w:rsidP="005B0E1B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655A7">
              <w:rPr>
                <w:rFonts w:asciiTheme="minorHAnsi" w:hAnsiTheme="minorHAnsi" w:cstheme="minorHAnsi"/>
                <w:sz w:val="22"/>
                <w:szCs w:val="22"/>
              </w:rPr>
              <w:t>Documento que acredite la representación.</w:t>
            </w:r>
          </w:p>
        </w:tc>
        <w:tc>
          <w:tcPr>
            <w:tcW w:w="436" w:type="dxa"/>
            <w:shd w:val="clear" w:color="auto" w:fill="auto"/>
          </w:tcPr>
          <w:p w:rsidR="00FB30DF" w:rsidRPr="003655A7" w:rsidRDefault="00FB30DF" w:rsidP="005B0E1B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30DF" w:rsidRPr="003655A7" w:rsidTr="005B0E1B">
        <w:tc>
          <w:tcPr>
            <w:tcW w:w="8208" w:type="dxa"/>
            <w:shd w:val="clear" w:color="auto" w:fill="auto"/>
          </w:tcPr>
          <w:p w:rsidR="00FB30DF" w:rsidRPr="003655A7" w:rsidRDefault="00FB30DF" w:rsidP="005B0E1B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655A7">
              <w:rPr>
                <w:rFonts w:asciiTheme="minorHAnsi" w:hAnsiTheme="minorHAnsi" w:cstheme="minorHAnsi"/>
                <w:sz w:val="22"/>
                <w:szCs w:val="22"/>
              </w:rPr>
              <w:t>Declaración a los efectos del artículo 13 de la Ley 38/2003, de 17 de noviembre, General de Subvenciones (</w:t>
            </w:r>
            <w:r w:rsidRPr="003655A7">
              <w:rPr>
                <w:rFonts w:asciiTheme="minorHAnsi" w:hAnsiTheme="minorHAnsi" w:cstheme="minorHAnsi"/>
                <w:b/>
                <w:sz w:val="22"/>
                <w:szCs w:val="22"/>
              </w:rPr>
              <w:t>Anexo II</w:t>
            </w:r>
            <w:r w:rsidRPr="003655A7">
              <w:rPr>
                <w:rFonts w:asciiTheme="minorHAnsi" w:hAnsiTheme="minorHAnsi" w:cstheme="minorHAnsi"/>
                <w:sz w:val="22"/>
                <w:szCs w:val="22"/>
              </w:rPr>
              <w:t>).</w:t>
            </w:r>
          </w:p>
        </w:tc>
        <w:tc>
          <w:tcPr>
            <w:tcW w:w="436" w:type="dxa"/>
            <w:shd w:val="clear" w:color="auto" w:fill="auto"/>
          </w:tcPr>
          <w:p w:rsidR="00FB30DF" w:rsidRPr="003655A7" w:rsidRDefault="00FB30DF" w:rsidP="005B0E1B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30DF" w:rsidRPr="003655A7" w:rsidTr="005B0E1B">
        <w:tc>
          <w:tcPr>
            <w:tcW w:w="8208" w:type="dxa"/>
            <w:shd w:val="clear" w:color="auto" w:fill="auto"/>
          </w:tcPr>
          <w:p w:rsidR="00FB30DF" w:rsidRPr="003655A7" w:rsidRDefault="00FB30DF" w:rsidP="005B0E1B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655A7">
              <w:rPr>
                <w:rFonts w:asciiTheme="minorHAnsi" w:hAnsiTheme="minorHAnsi" w:cstheme="minorHAnsi"/>
                <w:sz w:val="22"/>
                <w:szCs w:val="22"/>
              </w:rPr>
              <w:t>Certificación acreditativa de estar al corriente en el cumplimiento de las obligaciones tributarias con la AEAT, en el ámbito subvencional.</w:t>
            </w:r>
          </w:p>
        </w:tc>
        <w:tc>
          <w:tcPr>
            <w:tcW w:w="436" w:type="dxa"/>
            <w:shd w:val="clear" w:color="auto" w:fill="auto"/>
          </w:tcPr>
          <w:p w:rsidR="00FB30DF" w:rsidRPr="003655A7" w:rsidRDefault="00FB30DF" w:rsidP="005B0E1B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30DF" w:rsidRPr="003655A7" w:rsidTr="005B0E1B">
        <w:tc>
          <w:tcPr>
            <w:tcW w:w="8208" w:type="dxa"/>
            <w:shd w:val="clear" w:color="auto" w:fill="auto"/>
          </w:tcPr>
          <w:p w:rsidR="00FB30DF" w:rsidRPr="003655A7" w:rsidRDefault="00FB30DF" w:rsidP="005B0E1B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655A7">
              <w:rPr>
                <w:rFonts w:asciiTheme="minorHAnsi" w:hAnsiTheme="minorHAnsi" w:cstheme="minorHAnsi"/>
                <w:sz w:val="22"/>
                <w:szCs w:val="22"/>
              </w:rPr>
              <w:t>Certificación acreditativa de estar al corriente en el cumplimiento de las obligaciones tributarias con la CARM, en el ámbito subvencional.</w:t>
            </w:r>
          </w:p>
        </w:tc>
        <w:tc>
          <w:tcPr>
            <w:tcW w:w="436" w:type="dxa"/>
            <w:shd w:val="clear" w:color="auto" w:fill="auto"/>
          </w:tcPr>
          <w:p w:rsidR="00FB30DF" w:rsidRPr="003655A7" w:rsidRDefault="00FB30DF" w:rsidP="005B0E1B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30DF" w:rsidRPr="003655A7" w:rsidTr="005B0E1B">
        <w:tc>
          <w:tcPr>
            <w:tcW w:w="8208" w:type="dxa"/>
            <w:shd w:val="clear" w:color="auto" w:fill="auto"/>
          </w:tcPr>
          <w:p w:rsidR="00FB30DF" w:rsidRPr="003655A7" w:rsidRDefault="00FB30DF" w:rsidP="005B0E1B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655A7">
              <w:rPr>
                <w:rFonts w:asciiTheme="minorHAnsi" w:hAnsiTheme="minorHAnsi" w:cstheme="minorHAnsi"/>
                <w:sz w:val="22"/>
                <w:szCs w:val="22"/>
              </w:rPr>
              <w:t>Certificación acreditativa de estar al corriente en el cumplimiento de las obligaciones con la AEAT Seguridad Social.</w:t>
            </w:r>
          </w:p>
        </w:tc>
        <w:tc>
          <w:tcPr>
            <w:tcW w:w="436" w:type="dxa"/>
            <w:shd w:val="clear" w:color="auto" w:fill="auto"/>
          </w:tcPr>
          <w:p w:rsidR="00FB30DF" w:rsidRPr="003655A7" w:rsidRDefault="00FB30DF" w:rsidP="005B0E1B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30DF" w:rsidRPr="003655A7" w:rsidTr="005B0E1B">
        <w:trPr>
          <w:trHeight w:val="70"/>
        </w:trPr>
        <w:tc>
          <w:tcPr>
            <w:tcW w:w="8208" w:type="dxa"/>
            <w:shd w:val="clear" w:color="auto" w:fill="auto"/>
          </w:tcPr>
          <w:p w:rsidR="00FB30DF" w:rsidRPr="003655A7" w:rsidRDefault="00FB30DF" w:rsidP="005B0E1B">
            <w:pPr>
              <w:tabs>
                <w:tab w:val="left" w:pos="3458"/>
              </w:tabs>
              <w:spacing w:line="24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655A7">
              <w:rPr>
                <w:rFonts w:asciiTheme="minorHAnsi" w:hAnsiTheme="minorHAnsi" w:cstheme="minorHAnsi"/>
                <w:sz w:val="22"/>
                <w:szCs w:val="22"/>
              </w:rPr>
              <w:t>Estatutos de la Asociación, debidamente inscritos en el Registro de Asociaciones de la Región de Murcia.</w:t>
            </w:r>
          </w:p>
        </w:tc>
        <w:tc>
          <w:tcPr>
            <w:tcW w:w="436" w:type="dxa"/>
            <w:shd w:val="clear" w:color="auto" w:fill="auto"/>
          </w:tcPr>
          <w:p w:rsidR="00FB30DF" w:rsidRPr="003655A7" w:rsidRDefault="00FB30DF" w:rsidP="005B0E1B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30DF" w:rsidRPr="003655A7" w:rsidTr="005B0E1B">
        <w:tc>
          <w:tcPr>
            <w:tcW w:w="8208" w:type="dxa"/>
            <w:shd w:val="clear" w:color="auto" w:fill="auto"/>
          </w:tcPr>
          <w:p w:rsidR="00FB30DF" w:rsidRPr="003655A7" w:rsidRDefault="00FB30DF" w:rsidP="005B0E1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3655A7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Certificación</w:t>
            </w:r>
            <w:r w:rsidRPr="003655A7">
              <w:rPr>
                <w:rFonts w:asciiTheme="minorHAnsi" w:hAnsiTheme="minorHAnsi" w:cstheme="minorHAnsi"/>
                <w:sz w:val="22"/>
                <w:szCs w:val="22"/>
              </w:rPr>
              <w:t xml:space="preserve"> del secretario/a de la Asociación </w:t>
            </w:r>
            <w:r w:rsidRPr="003655A7">
              <w:rPr>
                <w:rFonts w:asciiTheme="minorHAnsi" w:hAnsiTheme="minorHAnsi" w:cstheme="minorHAnsi"/>
                <w:bCs/>
                <w:sz w:val="22"/>
                <w:szCs w:val="22"/>
              </w:rPr>
              <w:t>del número de personas asociadas mayores de 16 años que cumplan los requisitos del artículo 4 de esta Orden</w:t>
            </w:r>
            <w:r w:rsidRPr="003655A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(</w:t>
            </w:r>
            <w:r w:rsidRPr="003655A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Anexo III).</w:t>
            </w:r>
          </w:p>
          <w:p w:rsidR="00FB30DF" w:rsidRPr="003655A7" w:rsidRDefault="00FB30DF" w:rsidP="005B0E1B">
            <w:pPr>
              <w:tabs>
                <w:tab w:val="left" w:pos="3458"/>
              </w:tabs>
              <w:spacing w:line="240" w:lineRule="atLeast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655A7">
              <w:rPr>
                <w:rFonts w:asciiTheme="minorHAnsi" w:hAnsiTheme="minorHAnsi" w:cstheme="minorHAnsi"/>
                <w:bCs/>
                <w:sz w:val="22"/>
                <w:szCs w:val="22"/>
              </w:rPr>
              <w:t>Certificación</w:t>
            </w:r>
            <w:r w:rsidRPr="003655A7">
              <w:rPr>
                <w:rFonts w:asciiTheme="minorHAnsi" w:hAnsiTheme="minorHAnsi" w:cstheme="minorHAnsi"/>
                <w:sz w:val="22"/>
                <w:szCs w:val="22"/>
              </w:rPr>
              <w:t xml:space="preserve"> del secretario/a de la Asociación </w:t>
            </w:r>
            <w:r w:rsidRPr="003655A7">
              <w:rPr>
                <w:rFonts w:asciiTheme="minorHAnsi" w:hAnsiTheme="minorHAnsi" w:cstheme="minorHAnsi"/>
                <w:bCs/>
                <w:sz w:val="22"/>
                <w:szCs w:val="22"/>
              </w:rPr>
              <w:t>del número de preparadores laborales o profesionales vinculados a programas de inserción/ integración laboral que realicen con los correspondiente usuarios trayectos con destino a tales programas (</w:t>
            </w:r>
            <w:r w:rsidRPr="003655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Anexo IV).</w:t>
            </w:r>
          </w:p>
        </w:tc>
        <w:tc>
          <w:tcPr>
            <w:tcW w:w="436" w:type="dxa"/>
            <w:shd w:val="clear" w:color="auto" w:fill="auto"/>
          </w:tcPr>
          <w:p w:rsidR="00FB30DF" w:rsidRPr="003655A7" w:rsidRDefault="00FB30DF" w:rsidP="005B0E1B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30DF" w:rsidRPr="003655A7" w:rsidTr="005B0E1B">
        <w:tc>
          <w:tcPr>
            <w:tcW w:w="8208" w:type="dxa"/>
            <w:shd w:val="clear" w:color="auto" w:fill="auto"/>
          </w:tcPr>
          <w:p w:rsidR="00FB30DF" w:rsidRPr="003655A7" w:rsidRDefault="00FB30DF" w:rsidP="005B0E1B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655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Declaración responsable a los efectos del artículo 14.1.d) </w:t>
            </w:r>
            <w:r w:rsidRPr="003655A7">
              <w:rPr>
                <w:rFonts w:asciiTheme="minorHAnsi" w:hAnsiTheme="minorHAnsi" w:cstheme="minorHAnsi"/>
                <w:sz w:val="22"/>
                <w:szCs w:val="22"/>
              </w:rPr>
              <w:t>de la Ley 38/2003, de 17 de noviembre, General de Subvenciones</w:t>
            </w:r>
            <w:r w:rsidRPr="003655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sobre concurrencia de ayudas. </w:t>
            </w:r>
            <w:r w:rsidRPr="003655A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(Anexo V).</w:t>
            </w:r>
          </w:p>
        </w:tc>
        <w:tc>
          <w:tcPr>
            <w:tcW w:w="436" w:type="dxa"/>
            <w:shd w:val="clear" w:color="auto" w:fill="auto"/>
          </w:tcPr>
          <w:p w:rsidR="00FB30DF" w:rsidRPr="003655A7" w:rsidRDefault="00FB30DF" w:rsidP="005B0E1B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30DF" w:rsidRPr="003655A7" w:rsidTr="005B0E1B">
        <w:tc>
          <w:tcPr>
            <w:tcW w:w="8208" w:type="dxa"/>
            <w:shd w:val="clear" w:color="auto" w:fill="auto"/>
          </w:tcPr>
          <w:p w:rsidR="00FB30DF" w:rsidRPr="003655A7" w:rsidRDefault="00FB30DF" w:rsidP="005B0E1B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655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Declaración de autenticidad de la documentación presentada (</w:t>
            </w:r>
            <w:r w:rsidRPr="003655A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Anexo VI</w:t>
            </w:r>
            <w:r w:rsidRPr="003655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).</w:t>
            </w:r>
          </w:p>
        </w:tc>
        <w:tc>
          <w:tcPr>
            <w:tcW w:w="436" w:type="dxa"/>
            <w:shd w:val="clear" w:color="auto" w:fill="auto"/>
          </w:tcPr>
          <w:p w:rsidR="00FB30DF" w:rsidRPr="003655A7" w:rsidRDefault="00FB30DF" w:rsidP="005B0E1B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30DF" w:rsidRPr="003655A7" w:rsidTr="005B0E1B">
        <w:tc>
          <w:tcPr>
            <w:tcW w:w="8208" w:type="dxa"/>
            <w:shd w:val="clear" w:color="auto" w:fill="auto"/>
          </w:tcPr>
          <w:p w:rsidR="00FB30DF" w:rsidRPr="003655A7" w:rsidRDefault="00FB30DF" w:rsidP="005B0E1B">
            <w:pPr>
              <w:tabs>
                <w:tab w:val="left" w:pos="345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655A7">
              <w:rPr>
                <w:rFonts w:asciiTheme="minorHAnsi" w:hAnsiTheme="minorHAnsi" w:cstheme="minorHAnsi"/>
                <w:sz w:val="22"/>
                <w:szCs w:val="22"/>
              </w:rPr>
              <w:t>Documento bancario acreditativo de los 24 dígitos correspondientes al código internacional de cuenta cliente (IBAN) de la Asociación solicitante.</w:t>
            </w:r>
          </w:p>
        </w:tc>
        <w:tc>
          <w:tcPr>
            <w:tcW w:w="436" w:type="dxa"/>
            <w:shd w:val="clear" w:color="auto" w:fill="auto"/>
          </w:tcPr>
          <w:p w:rsidR="00FB30DF" w:rsidRPr="003655A7" w:rsidRDefault="00FB30DF" w:rsidP="005B0E1B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B30DF" w:rsidRPr="003655A7" w:rsidRDefault="00FB30DF" w:rsidP="00FB30DF">
      <w:pPr>
        <w:tabs>
          <w:tab w:val="left" w:pos="3458"/>
        </w:tabs>
        <w:autoSpaceDE w:val="0"/>
        <w:autoSpaceDN w:val="0"/>
        <w:adjustRightInd w:val="0"/>
        <w:spacing w:after="120" w:line="24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FB30DF" w:rsidRPr="003655A7" w:rsidRDefault="00FB30DF" w:rsidP="00FB30DF">
      <w:pPr>
        <w:tabs>
          <w:tab w:val="left" w:pos="3458"/>
        </w:tabs>
        <w:autoSpaceDE w:val="0"/>
        <w:autoSpaceDN w:val="0"/>
        <w:adjustRightInd w:val="0"/>
        <w:spacing w:after="120" w:line="24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FB30DF" w:rsidRPr="003655A7" w:rsidRDefault="00FB30DF" w:rsidP="00FB30DF">
      <w:pPr>
        <w:tabs>
          <w:tab w:val="left" w:pos="3458"/>
        </w:tabs>
        <w:autoSpaceDE w:val="0"/>
        <w:autoSpaceDN w:val="0"/>
        <w:adjustRightInd w:val="0"/>
        <w:spacing w:after="120"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655A7">
        <w:rPr>
          <w:rFonts w:asciiTheme="minorHAnsi" w:hAnsiTheme="minorHAnsi" w:cstheme="minorHAnsi"/>
          <w:sz w:val="22"/>
          <w:szCs w:val="22"/>
        </w:rPr>
        <w:t>Se asume por parte de la Asociación el compromiso del cumplimento del apartado VI del CÓDIGO DE CONDUCTA EN MATERIA DE SUBVENCIONES Y AYUDAS PÚBLICAS DE LA REGIÓN DE MURCIA, aprobado por Acuerdo del Consejo de Gobierno de fecha 29 de  diciembre de 2021(B.O.R.M. núm;23/2022 de 29 de enero).</w:t>
      </w:r>
    </w:p>
    <w:p w:rsidR="00FB30DF" w:rsidRPr="003655A7" w:rsidRDefault="00FB30DF" w:rsidP="00FB30DF">
      <w:pPr>
        <w:tabs>
          <w:tab w:val="left" w:pos="3458"/>
        </w:tabs>
        <w:autoSpaceDE w:val="0"/>
        <w:autoSpaceDN w:val="0"/>
        <w:adjustRightInd w:val="0"/>
        <w:spacing w:after="120" w:line="24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FB30DF" w:rsidRPr="003655A7" w:rsidRDefault="00FB30DF" w:rsidP="00FB30DF">
      <w:pPr>
        <w:tabs>
          <w:tab w:val="left" w:pos="3458"/>
        </w:tabs>
        <w:autoSpaceDE w:val="0"/>
        <w:autoSpaceDN w:val="0"/>
        <w:adjustRightInd w:val="0"/>
        <w:spacing w:after="120" w:line="24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FB30DF" w:rsidRPr="003655A7" w:rsidRDefault="00FB30DF" w:rsidP="00FB30DF">
      <w:pPr>
        <w:tabs>
          <w:tab w:val="left" w:pos="3458"/>
        </w:tabs>
        <w:autoSpaceDE w:val="0"/>
        <w:autoSpaceDN w:val="0"/>
        <w:adjustRightInd w:val="0"/>
        <w:spacing w:after="120" w:line="24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FB30DF" w:rsidRPr="003655A7" w:rsidRDefault="00FB30DF" w:rsidP="00FB30DF">
      <w:pPr>
        <w:tabs>
          <w:tab w:val="left" w:pos="3458"/>
        </w:tabs>
        <w:spacing w:line="240" w:lineRule="atLeast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3655A7">
        <w:rPr>
          <w:rFonts w:asciiTheme="minorHAnsi" w:hAnsiTheme="minorHAnsi" w:cstheme="minorHAnsi"/>
          <w:iCs/>
          <w:sz w:val="22"/>
          <w:szCs w:val="22"/>
        </w:rPr>
        <w:t>Y para que conste firmo la presente declaración electrónicamente.</w:t>
      </w:r>
    </w:p>
    <w:p w:rsidR="00FB30DF" w:rsidRPr="003655A7" w:rsidRDefault="00FB30DF" w:rsidP="00FB30DF">
      <w:pPr>
        <w:tabs>
          <w:tab w:val="left" w:pos="3458"/>
        </w:tabs>
        <w:spacing w:line="240" w:lineRule="atLeast"/>
        <w:rPr>
          <w:rFonts w:asciiTheme="minorHAnsi" w:hAnsiTheme="minorHAnsi" w:cstheme="minorHAnsi"/>
          <w:iCs/>
          <w:sz w:val="22"/>
          <w:szCs w:val="22"/>
        </w:rPr>
      </w:pPr>
    </w:p>
    <w:p w:rsidR="00FB30DF" w:rsidRPr="003655A7" w:rsidRDefault="00FB30DF" w:rsidP="00FB30DF">
      <w:pPr>
        <w:tabs>
          <w:tab w:val="left" w:pos="3458"/>
        </w:tabs>
        <w:spacing w:line="240" w:lineRule="atLeast"/>
        <w:rPr>
          <w:rFonts w:asciiTheme="minorHAnsi" w:hAnsiTheme="minorHAnsi" w:cstheme="minorHAnsi"/>
          <w:iCs/>
          <w:sz w:val="22"/>
          <w:szCs w:val="22"/>
        </w:rPr>
      </w:pPr>
    </w:p>
    <w:p w:rsidR="00FB30DF" w:rsidRPr="003655A7" w:rsidRDefault="00FB30DF" w:rsidP="00FB30DF">
      <w:pPr>
        <w:tabs>
          <w:tab w:val="left" w:pos="3458"/>
        </w:tabs>
        <w:autoSpaceDE w:val="0"/>
        <w:autoSpaceDN w:val="0"/>
        <w:adjustRightInd w:val="0"/>
        <w:spacing w:after="120" w:line="240" w:lineRule="atLeast"/>
        <w:rPr>
          <w:rFonts w:asciiTheme="minorHAnsi" w:hAnsiTheme="minorHAnsi" w:cstheme="minorHAnsi"/>
          <w:sz w:val="22"/>
          <w:szCs w:val="22"/>
        </w:rPr>
      </w:pPr>
    </w:p>
    <w:p w:rsidR="00FB30DF" w:rsidRPr="003655A7" w:rsidRDefault="00FB30DF" w:rsidP="00FB30DF">
      <w:pPr>
        <w:tabs>
          <w:tab w:val="left" w:pos="3458"/>
        </w:tabs>
        <w:autoSpaceDE w:val="0"/>
        <w:autoSpaceDN w:val="0"/>
        <w:adjustRightInd w:val="0"/>
        <w:spacing w:after="120" w:line="240" w:lineRule="atLeast"/>
        <w:rPr>
          <w:rFonts w:asciiTheme="minorHAnsi" w:hAnsiTheme="minorHAnsi" w:cstheme="minorHAnsi"/>
          <w:sz w:val="22"/>
          <w:szCs w:val="22"/>
        </w:rPr>
      </w:pPr>
    </w:p>
    <w:p w:rsidR="00FB30DF" w:rsidRPr="003655A7" w:rsidRDefault="00FB30DF" w:rsidP="00FB30DF">
      <w:pPr>
        <w:tabs>
          <w:tab w:val="left" w:pos="3458"/>
        </w:tabs>
        <w:autoSpaceDE w:val="0"/>
        <w:autoSpaceDN w:val="0"/>
        <w:adjustRightInd w:val="0"/>
        <w:spacing w:after="120" w:line="240" w:lineRule="atLeast"/>
        <w:rPr>
          <w:rFonts w:asciiTheme="minorHAnsi" w:hAnsiTheme="minorHAnsi" w:cstheme="minorHAnsi"/>
          <w:sz w:val="22"/>
          <w:szCs w:val="22"/>
        </w:rPr>
      </w:pPr>
    </w:p>
    <w:p w:rsidR="00FB30DF" w:rsidRPr="003655A7" w:rsidRDefault="00FB30DF" w:rsidP="00FB30DF">
      <w:pPr>
        <w:tabs>
          <w:tab w:val="left" w:pos="3458"/>
        </w:tabs>
        <w:autoSpaceDE w:val="0"/>
        <w:autoSpaceDN w:val="0"/>
        <w:adjustRightInd w:val="0"/>
        <w:spacing w:after="120" w:line="240" w:lineRule="atLeast"/>
        <w:rPr>
          <w:rFonts w:asciiTheme="minorHAnsi" w:hAnsiTheme="minorHAnsi" w:cstheme="minorHAnsi"/>
          <w:sz w:val="22"/>
          <w:szCs w:val="22"/>
        </w:rPr>
      </w:pPr>
    </w:p>
    <w:p w:rsidR="00FB30DF" w:rsidRPr="003655A7" w:rsidRDefault="00FB30DF" w:rsidP="00FB30DF">
      <w:pPr>
        <w:tabs>
          <w:tab w:val="left" w:pos="3458"/>
        </w:tabs>
        <w:autoSpaceDE w:val="0"/>
        <w:autoSpaceDN w:val="0"/>
        <w:adjustRightInd w:val="0"/>
        <w:spacing w:after="120" w:line="240" w:lineRule="atLeast"/>
        <w:rPr>
          <w:rFonts w:asciiTheme="minorHAnsi" w:hAnsiTheme="minorHAnsi" w:cstheme="minorHAnsi"/>
          <w:sz w:val="22"/>
          <w:szCs w:val="22"/>
        </w:rPr>
      </w:pPr>
    </w:p>
    <w:p w:rsidR="00FB30DF" w:rsidRPr="003655A7" w:rsidRDefault="00FB30DF" w:rsidP="00FB30DF">
      <w:pPr>
        <w:tabs>
          <w:tab w:val="left" w:pos="3458"/>
        </w:tabs>
        <w:autoSpaceDE w:val="0"/>
        <w:autoSpaceDN w:val="0"/>
        <w:adjustRightInd w:val="0"/>
        <w:spacing w:after="120" w:line="240" w:lineRule="atLeast"/>
        <w:rPr>
          <w:rFonts w:asciiTheme="minorHAnsi" w:hAnsiTheme="minorHAnsi" w:cstheme="minorHAnsi"/>
          <w:sz w:val="22"/>
          <w:szCs w:val="22"/>
        </w:rPr>
      </w:pPr>
    </w:p>
    <w:p w:rsidR="00FB30DF" w:rsidRPr="003655A7" w:rsidRDefault="00FB30DF" w:rsidP="00FB30DF">
      <w:pPr>
        <w:tabs>
          <w:tab w:val="left" w:pos="3458"/>
        </w:tabs>
        <w:autoSpaceDE w:val="0"/>
        <w:autoSpaceDN w:val="0"/>
        <w:adjustRightInd w:val="0"/>
        <w:spacing w:after="120" w:line="240" w:lineRule="atLeast"/>
        <w:rPr>
          <w:rFonts w:asciiTheme="minorHAnsi" w:hAnsiTheme="minorHAnsi" w:cstheme="minorHAnsi"/>
          <w:sz w:val="22"/>
          <w:szCs w:val="22"/>
        </w:rPr>
      </w:pPr>
    </w:p>
    <w:p w:rsidR="00FB30DF" w:rsidRPr="003655A7" w:rsidRDefault="00FB30DF" w:rsidP="00FB30DF">
      <w:pPr>
        <w:tabs>
          <w:tab w:val="left" w:pos="3458"/>
        </w:tabs>
        <w:autoSpaceDE w:val="0"/>
        <w:autoSpaceDN w:val="0"/>
        <w:adjustRightInd w:val="0"/>
        <w:spacing w:after="120" w:line="240" w:lineRule="atLeast"/>
        <w:rPr>
          <w:rFonts w:asciiTheme="minorHAnsi" w:hAnsiTheme="minorHAnsi" w:cstheme="minorHAnsi"/>
          <w:sz w:val="22"/>
          <w:szCs w:val="22"/>
        </w:rPr>
      </w:pPr>
    </w:p>
    <w:p w:rsidR="00FB30DF" w:rsidRPr="003655A7" w:rsidRDefault="00FB30DF" w:rsidP="00FB30DF">
      <w:pPr>
        <w:tabs>
          <w:tab w:val="left" w:pos="3458"/>
        </w:tabs>
        <w:autoSpaceDE w:val="0"/>
        <w:autoSpaceDN w:val="0"/>
        <w:adjustRightInd w:val="0"/>
        <w:spacing w:after="120" w:line="240" w:lineRule="atLeast"/>
        <w:rPr>
          <w:rFonts w:asciiTheme="minorHAnsi" w:hAnsiTheme="minorHAnsi" w:cstheme="minorHAnsi"/>
          <w:sz w:val="22"/>
          <w:szCs w:val="22"/>
        </w:rPr>
      </w:pPr>
    </w:p>
    <w:p w:rsidR="00FB30DF" w:rsidRPr="003655A7" w:rsidRDefault="00FB30DF" w:rsidP="00FB30DF">
      <w:pPr>
        <w:tabs>
          <w:tab w:val="left" w:pos="3458"/>
        </w:tabs>
        <w:autoSpaceDE w:val="0"/>
        <w:autoSpaceDN w:val="0"/>
        <w:adjustRightInd w:val="0"/>
        <w:spacing w:after="120" w:line="240" w:lineRule="atLeast"/>
        <w:rPr>
          <w:rFonts w:asciiTheme="minorHAnsi" w:hAnsiTheme="minorHAnsi" w:cstheme="minorHAnsi"/>
          <w:sz w:val="22"/>
          <w:szCs w:val="22"/>
        </w:rPr>
      </w:pPr>
    </w:p>
    <w:p w:rsidR="00FB30DF" w:rsidRPr="003655A7" w:rsidRDefault="00FB30DF" w:rsidP="00FB30DF">
      <w:pPr>
        <w:tabs>
          <w:tab w:val="left" w:pos="3458"/>
        </w:tabs>
        <w:autoSpaceDE w:val="0"/>
        <w:autoSpaceDN w:val="0"/>
        <w:adjustRightInd w:val="0"/>
        <w:spacing w:after="120" w:line="240" w:lineRule="atLeast"/>
        <w:rPr>
          <w:rFonts w:asciiTheme="minorHAnsi" w:hAnsiTheme="minorHAnsi" w:cstheme="minorHAnsi"/>
          <w:b/>
          <w:sz w:val="22"/>
          <w:szCs w:val="22"/>
        </w:rPr>
      </w:pPr>
      <w:r w:rsidRPr="003655A7">
        <w:rPr>
          <w:rFonts w:asciiTheme="minorHAnsi" w:hAnsiTheme="minorHAnsi" w:cstheme="minorHAnsi"/>
          <w:b/>
          <w:sz w:val="22"/>
          <w:szCs w:val="22"/>
        </w:rPr>
        <w:t>ILMA. DIRECTORA GENERAL DE MOVILIDAD Y TRANSPORTES</w:t>
      </w:r>
    </w:p>
    <w:p w:rsidR="00FB30DF" w:rsidRPr="003655A7" w:rsidRDefault="00FB30DF" w:rsidP="00FB30DF">
      <w:pPr>
        <w:tabs>
          <w:tab w:val="left" w:pos="3458"/>
        </w:tabs>
        <w:autoSpaceDE w:val="0"/>
        <w:autoSpaceDN w:val="0"/>
        <w:adjustRightInd w:val="0"/>
        <w:spacing w:after="120" w:line="240" w:lineRule="atLeast"/>
        <w:rPr>
          <w:rFonts w:asciiTheme="minorHAnsi" w:hAnsiTheme="minorHAnsi" w:cstheme="minorHAnsi"/>
          <w:b/>
          <w:sz w:val="22"/>
          <w:szCs w:val="22"/>
        </w:rPr>
      </w:pPr>
    </w:p>
    <w:p w:rsidR="00FB30DF" w:rsidRPr="003655A7" w:rsidRDefault="00FB30DF" w:rsidP="00FB30DF">
      <w:pPr>
        <w:tabs>
          <w:tab w:val="left" w:pos="3458"/>
        </w:tabs>
        <w:autoSpaceDE w:val="0"/>
        <w:autoSpaceDN w:val="0"/>
        <w:adjustRightInd w:val="0"/>
        <w:spacing w:after="120" w:line="240" w:lineRule="atLeast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sectPr w:rsidR="00FB30DF" w:rsidRPr="003655A7" w:rsidSect="00244494">
      <w:headerReference w:type="default" r:id="rId9"/>
      <w:footerReference w:type="default" r:id="rId10"/>
      <w:pgSz w:w="11906" w:h="16838"/>
      <w:pgMar w:top="260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3BE" w:rsidRDefault="00E823BE" w:rsidP="0033118A">
      <w:r>
        <w:separator/>
      </w:r>
    </w:p>
  </w:endnote>
  <w:endnote w:type="continuationSeparator" w:id="0">
    <w:p w:rsidR="00E823BE" w:rsidRDefault="00E823BE" w:rsidP="00331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5130567"/>
      <w:docPartObj>
        <w:docPartGallery w:val="Page Numbers (Bottom of Page)"/>
        <w:docPartUnique/>
      </w:docPartObj>
    </w:sdtPr>
    <w:sdtEndPr/>
    <w:sdtContent>
      <w:p w:rsidR="00DA6E0B" w:rsidRDefault="00DA6E0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17E8">
          <w:rPr>
            <w:noProof/>
          </w:rPr>
          <w:t>3</w:t>
        </w:r>
        <w:r>
          <w:fldChar w:fldCharType="end"/>
        </w:r>
      </w:p>
    </w:sdtContent>
  </w:sdt>
  <w:p w:rsidR="00DA6E0B" w:rsidRDefault="00DA6E0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3BE" w:rsidRDefault="00E823BE" w:rsidP="0033118A">
      <w:r>
        <w:separator/>
      </w:r>
    </w:p>
  </w:footnote>
  <w:footnote w:type="continuationSeparator" w:id="0">
    <w:p w:rsidR="00E823BE" w:rsidRDefault="00E823BE" w:rsidP="00331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33118A" w:rsidTr="00244494">
      <w:trPr>
        <w:cantSplit/>
        <w:trHeight w:hRule="exact" w:val="2608"/>
      </w:trPr>
      <w:tc>
        <w:tcPr>
          <w:tcW w:w="11906" w:type="dxa"/>
          <w:noWrap/>
        </w:tcPr>
        <w:p w:rsidR="0033118A" w:rsidRDefault="00381FA4" w:rsidP="00244494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>
                <wp:extent cx="7538720" cy="1656080"/>
                <wp:effectExtent l="0" t="0" r="5080" b="127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5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3118A" w:rsidRPr="005271AF" w:rsidRDefault="0033118A">
    <w:pPr>
      <w:pStyle w:val="Encabezad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removePersonalInformation/>
  <w:removeDateAndTime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3BE"/>
    <w:rsid w:val="00047D79"/>
    <w:rsid w:val="000A6CBE"/>
    <w:rsid w:val="000A7F9C"/>
    <w:rsid w:val="000B4103"/>
    <w:rsid w:val="0013104E"/>
    <w:rsid w:val="001353E8"/>
    <w:rsid w:val="0018377E"/>
    <w:rsid w:val="0019746C"/>
    <w:rsid w:val="001F6198"/>
    <w:rsid w:val="0020548E"/>
    <w:rsid w:val="00235B81"/>
    <w:rsid w:val="00244494"/>
    <w:rsid w:val="002C71E3"/>
    <w:rsid w:val="00302E2D"/>
    <w:rsid w:val="003217E8"/>
    <w:rsid w:val="0033118A"/>
    <w:rsid w:val="00381FA4"/>
    <w:rsid w:val="003B0832"/>
    <w:rsid w:val="003C26F0"/>
    <w:rsid w:val="003D0F07"/>
    <w:rsid w:val="004C3B80"/>
    <w:rsid w:val="004E7DEE"/>
    <w:rsid w:val="005271AF"/>
    <w:rsid w:val="00546BB5"/>
    <w:rsid w:val="0059437A"/>
    <w:rsid w:val="005A154B"/>
    <w:rsid w:val="005F2C71"/>
    <w:rsid w:val="00634932"/>
    <w:rsid w:val="00681F44"/>
    <w:rsid w:val="006E3224"/>
    <w:rsid w:val="00713278"/>
    <w:rsid w:val="00732025"/>
    <w:rsid w:val="00752411"/>
    <w:rsid w:val="00805E6D"/>
    <w:rsid w:val="008B55BB"/>
    <w:rsid w:val="008E3810"/>
    <w:rsid w:val="009F7E82"/>
    <w:rsid w:val="00A01ACF"/>
    <w:rsid w:val="00A30DD1"/>
    <w:rsid w:val="00A441B7"/>
    <w:rsid w:val="00A80809"/>
    <w:rsid w:val="00C44004"/>
    <w:rsid w:val="00D0196C"/>
    <w:rsid w:val="00D32C60"/>
    <w:rsid w:val="00DA6E0B"/>
    <w:rsid w:val="00DF4379"/>
    <w:rsid w:val="00E823BE"/>
    <w:rsid w:val="00EB5634"/>
    <w:rsid w:val="00ED389A"/>
    <w:rsid w:val="00EF1D04"/>
    <w:rsid w:val="00EF61BF"/>
    <w:rsid w:val="00F205B8"/>
    <w:rsid w:val="00F217D2"/>
    <w:rsid w:val="00F57B54"/>
    <w:rsid w:val="00F64701"/>
    <w:rsid w:val="00F665D7"/>
    <w:rsid w:val="00FB30DF"/>
    <w:rsid w:val="00FD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5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cal_jmp65s\Temp\17\70d455dc-d15a-4e85-beda-a2c915871a55_114671-10%20Consejer&#237;a%20de%20Fomento%20e%20Infraestructuras.zip.a55\08%20Consejer&#237;a%20de%20Fomento%20e%20Infraestructuras\CFI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6617267F2F024888E4758096EA68D3" ma:contentTypeVersion="19" ma:contentTypeDescription="Crear nuevo documento." ma:contentTypeScope="" ma:versionID="496eea43d1bdf2cd991ef1ce61c76979">
  <xsd:schema xmlns:xsd="http://www.w3.org/2001/XMLSchema" xmlns:xs="http://www.w3.org/2001/XMLSchema" xmlns:p="http://schemas.microsoft.com/office/2006/metadata/properties" xmlns:ns2="bab14156-fcf3-44e2-9c4b-c33f1f92d414" xmlns:ns3="1c9c8636-0486-4c9b-b75c-7b805ddaaf65" targetNamespace="http://schemas.microsoft.com/office/2006/metadata/properties" ma:root="true" ma:fieldsID="1e447ef244ea1bb62bf7f5796106d1ac" ns2:_="" ns3:_="">
    <xsd:import namespace="bab14156-fcf3-44e2-9c4b-c33f1f92d414"/>
    <xsd:import namespace="1c9c8636-0486-4c9b-b75c-7b805ddaaf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14156-fcf3-44e2-9c4b-c33f1f92d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c8636-0486-4c9b-b75c-7b805ddaaf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57895b-822d-4ddb-9503-7837d29ef686}" ma:internalName="TaxCatchAll" ma:showField="CatchAllData" ma:web="1c9c8636-0486-4c9b-b75c-7b805ddaaf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9c8636-0486-4c9b-b75c-7b805ddaaf65" xsi:nil="true"/>
    <lcf76f155ced4ddcb4097134ff3c332f xmlns="bab14156-fcf3-44e2-9c4b-c33f1f92d41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C42931C-DC01-4A13-BDE6-A8CD7573B9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88AC01-00F0-4C3F-A0AF-CB509081EB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14156-fcf3-44e2-9c4b-c33f1f92d414"/>
    <ds:schemaRef ds:uri="1c9c8636-0486-4c9b-b75c-7b805ddaa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BE3F23-488B-4432-ADBD-BDD0BBEB5B30}">
  <ds:schemaRefs>
    <ds:schemaRef ds:uri="http://schemas.microsoft.com/office/2006/documentManagement/types"/>
    <ds:schemaRef ds:uri="http://schemas.microsoft.com/office/infopath/2007/PartnerControls"/>
    <ds:schemaRef ds:uri="bab14156-fcf3-44e2-9c4b-c33f1f92d414"/>
    <ds:schemaRef ds:uri="http://purl.org/dc/elements/1.1/"/>
    <ds:schemaRef ds:uri="http://schemas.microsoft.com/office/2006/metadata/properties"/>
    <ds:schemaRef ds:uri="1c9c8636-0486-4c9b-b75c-7b805ddaaf65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CFI.dotx</Template>
  <TotalTime>0</TotalTime>
  <Pages>3</Pages>
  <Words>766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2024-04-22T16:17:00Z</dcterms:created>
  <dcterms:modified xsi:type="dcterms:W3CDTF">2024-04-22T16:17:00Z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0x010100B06617267F2F024888E4758096EA68D3</vt:lpwstr>
  </property>
</Properties>
</file>